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6AA" w:rsidRPr="003176AA" w:rsidRDefault="003176AA" w:rsidP="003176AA">
      <w:pPr>
        <w:rPr>
          <w:rFonts w:ascii="Helvetica Neue" w:hAnsi="Helvetica Neue"/>
          <w:b/>
          <w:sz w:val="36"/>
          <w:szCs w:val="36"/>
        </w:rPr>
      </w:pPr>
      <w:r w:rsidRPr="003176AA">
        <w:rPr>
          <w:rFonts w:ascii="Helvetica Neue" w:hAnsi="Helvetica Neue"/>
          <w:b/>
          <w:sz w:val="36"/>
          <w:szCs w:val="36"/>
        </w:rPr>
        <w:t>Part 2 Task A</w:t>
      </w:r>
      <w:r w:rsidRPr="003176AA">
        <w:rPr>
          <w:rFonts w:ascii="Helvetica Neue" w:hAnsi="Helvetica Neue"/>
          <w:b/>
          <w:sz w:val="36"/>
          <w:szCs w:val="36"/>
        </w:rPr>
        <w:t xml:space="preserve">: </w:t>
      </w:r>
    </w:p>
    <w:p w:rsidR="003176AA" w:rsidRPr="003176AA" w:rsidRDefault="003176AA" w:rsidP="003176AA">
      <w:pPr>
        <w:pStyle w:val="Default"/>
        <w:rPr>
          <w:rFonts w:ascii="Helvetica Neue" w:hAnsi="Helvetica Neue" w:cstheme="minorBidi"/>
          <w:color w:val="auto"/>
          <w:sz w:val="22"/>
          <w:szCs w:val="22"/>
        </w:rPr>
      </w:pPr>
    </w:p>
    <w:p w:rsidR="003176AA" w:rsidRDefault="003176AA" w:rsidP="003176AA">
      <w:pPr>
        <w:rPr>
          <w:rFonts w:ascii="Helvetica Neue" w:hAnsi="Helvetica Neue"/>
          <w:color w:val="202024"/>
          <w:sz w:val="22"/>
          <w:szCs w:val="22"/>
        </w:rPr>
      </w:pPr>
      <w:r w:rsidRPr="003176AA">
        <w:rPr>
          <w:rFonts w:ascii="Helvetica Neue" w:hAnsi="Helvetica Neue"/>
          <w:color w:val="202024"/>
          <w:sz w:val="22"/>
          <w:szCs w:val="22"/>
        </w:rPr>
        <w:t xml:space="preserve">You’ll now be an annotator (note: this part is done individually). A research group at a new social media company is working on compiling a dataset for studying toxicity in online discourse and researching potential models to detect it. They've collected a dataset of Wikipedia comments and now want to annotate them. You've been asked to annotate a small portion of the dataset contained below. </w:t>
      </w:r>
    </w:p>
    <w:p w:rsidR="003176AA" w:rsidRDefault="003176AA" w:rsidP="003176AA">
      <w:pPr>
        <w:rPr>
          <w:rFonts w:ascii="Helvetica Neue" w:hAnsi="Helvetica Neue"/>
          <w:color w:val="202024"/>
          <w:sz w:val="22"/>
          <w:szCs w:val="22"/>
        </w:rPr>
      </w:pPr>
    </w:p>
    <w:p w:rsidR="003176AA" w:rsidRPr="003176AA" w:rsidRDefault="003176AA" w:rsidP="003176AA">
      <w:pPr>
        <w:pStyle w:val="ListParagraph"/>
        <w:numPr>
          <w:ilvl w:val="0"/>
          <w:numId w:val="2"/>
        </w:numPr>
        <w:rPr>
          <w:rFonts w:ascii="Helvetica Neue" w:hAnsi="Helvetica Neue"/>
          <w:color w:val="202024"/>
          <w:sz w:val="22"/>
          <w:szCs w:val="22"/>
        </w:rPr>
      </w:pPr>
      <w:r w:rsidRPr="003176AA">
        <w:rPr>
          <w:rFonts w:ascii="Helvetica Neue" w:hAnsi="Helvetica Neue"/>
          <w:color w:val="202024"/>
          <w:sz w:val="22"/>
          <w:szCs w:val="22"/>
        </w:rPr>
        <w:t xml:space="preserve">If you were assigned Task A in Part 1, use your own instructions doc that your group came up with to label the examples. </w:t>
      </w:r>
    </w:p>
    <w:p w:rsidR="003176AA" w:rsidRPr="003176AA" w:rsidRDefault="003176AA" w:rsidP="003176AA">
      <w:pPr>
        <w:pStyle w:val="ListParagraph"/>
        <w:numPr>
          <w:ilvl w:val="0"/>
          <w:numId w:val="2"/>
        </w:numPr>
        <w:rPr>
          <w:rFonts w:ascii="Helvetica Neue" w:hAnsi="Helvetica Neue"/>
          <w:color w:val="202024"/>
          <w:sz w:val="22"/>
          <w:szCs w:val="22"/>
        </w:rPr>
      </w:pPr>
      <w:r w:rsidRPr="003176AA">
        <w:rPr>
          <w:rFonts w:ascii="Helvetica Neue" w:hAnsi="Helvetica Neue"/>
          <w:color w:val="202024"/>
          <w:sz w:val="22"/>
          <w:szCs w:val="22"/>
        </w:rPr>
        <w:t>If you were *not* assigned Task A in Part 1, use the instructions doc that should have been emailed to you by a different group.</w:t>
      </w:r>
      <w:r w:rsidRPr="003176AA">
        <w:rPr>
          <w:rFonts w:ascii="Helvetica Neue" w:hAnsi="Helvetica Neue"/>
          <w:color w:val="202024"/>
          <w:sz w:val="22"/>
          <w:szCs w:val="22"/>
        </w:rPr>
        <w:t xml:space="preserve"> </w:t>
      </w:r>
    </w:p>
    <w:p w:rsidR="003176AA" w:rsidRDefault="003176AA" w:rsidP="003176AA">
      <w:pPr>
        <w:rPr>
          <w:rFonts w:ascii="Helvetica Neue" w:hAnsi="Helvetica Neue"/>
          <w:color w:val="202024"/>
          <w:sz w:val="22"/>
          <w:szCs w:val="22"/>
        </w:rPr>
      </w:pPr>
    </w:p>
    <w:p w:rsidR="002D530A" w:rsidRDefault="003176AA" w:rsidP="003176AA">
      <w:pPr>
        <w:rPr>
          <w:rFonts w:ascii="Helvetica Neue" w:hAnsi="Helvetica Neue"/>
          <w:color w:val="202024"/>
          <w:sz w:val="22"/>
          <w:szCs w:val="22"/>
        </w:rPr>
      </w:pPr>
      <w:r w:rsidRPr="003176AA">
        <w:rPr>
          <w:rFonts w:ascii="Helvetica Neue" w:hAnsi="Helvetica Neue"/>
          <w:color w:val="202024"/>
          <w:sz w:val="22"/>
          <w:szCs w:val="22"/>
        </w:rPr>
        <w:t>At the end, there's a brief reflection question about how you found the labeling process.</w:t>
      </w:r>
    </w:p>
    <w:p w:rsidR="003176AA" w:rsidRDefault="003176AA" w:rsidP="003176AA">
      <w:pPr>
        <w:rPr>
          <w:rFonts w:ascii="Helvetica Neue" w:hAnsi="Helvetica Neue"/>
          <w:color w:val="202024"/>
          <w:sz w:val="22"/>
          <w:szCs w:val="22"/>
        </w:rPr>
      </w:pPr>
    </w:p>
    <w:p w:rsidR="003176AA" w:rsidRPr="003176AA" w:rsidRDefault="003176AA" w:rsidP="003176AA">
      <w:pPr>
        <w:rPr>
          <w:rFonts w:ascii="Helvetica Neue" w:hAnsi="Helvetica Neue"/>
          <w:color w:val="202024"/>
          <w:sz w:val="22"/>
          <w:szCs w:val="22"/>
        </w:rPr>
      </w:pPr>
      <w:r w:rsidRPr="003176AA">
        <w:rPr>
          <w:rFonts w:ascii="Helvetica Neue" w:hAnsi="Helvetica Neue"/>
          <w:color w:val="202024"/>
          <w:sz w:val="22"/>
          <w:szCs w:val="22"/>
        </w:rPr>
        <w:t>Enter your label</w:t>
      </w:r>
      <w:r>
        <w:rPr>
          <w:rFonts w:ascii="Helvetica Neue" w:hAnsi="Helvetica Neue"/>
          <w:color w:val="202024"/>
          <w:sz w:val="22"/>
          <w:szCs w:val="22"/>
        </w:rPr>
        <w:t>s</w:t>
      </w:r>
      <w:r w:rsidRPr="003176AA">
        <w:rPr>
          <w:rFonts w:ascii="Helvetica Neue" w:hAnsi="Helvetica Neue"/>
          <w:color w:val="202024"/>
          <w:sz w:val="22"/>
          <w:szCs w:val="22"/>
        </w:rPr>
        <w:t xml:space="preserve"> </w:t>
      </w:r>
      <w:r>
        <w:rPr>
          <w:rFonts w:ascii="Helvetica Neue" w:hAnsi="Helvetica Neue"/>
          <w:color w:val="202024"/>
          <w:sz w:val="22"/>
          <w:szCs w:val="22"/>
        </w:rPr>
        <w:t>comments below</w:t>
      </w:r>
      <w:r w:rsidRPr="003176AA">
        <w:rPr>
          <w:rFonts w:ascii="Helvetica Neue" w:hAnsi="Helvetica Neue"/>
          <w:color w:val="202024"/>
          <w:sz w:val="22"/>
          <w:szCs w:val="22"/>
        </w:rPr>
        <w:t>.</w:t>
      </w:r>
      <w:r>
        <w:rPr>
          <w:rFonts w:ascii="Helvetica Neue" w:hAnsi="Helvetica Neue"/>
          <w:color w:val="202024"/>
          <w:sz w:val="22"/>
          <w:szCs w:val="22"/>
        </w:rPr>
        <w:t xml:space="preserve"> </w:t>
      </w:r>
      <w:proofErr w:type="spellStart"/>
      <w:r w:rsidRPr="003176AA">
        <w:rPr>
          <w:rFonts w:ascii="Helvetica Neue" w:hAnsi="Helvetica Neue"/>
          <w:color w:val="202024"/>
          <w:sz w:val="22"/>
          <w:szCs w:val="22"/>
        </w:rPr>
        <w:t>Make</w:t>
      </w:r>
      <w:proofErr w:type="spellEnd"/>
      <w:r w:rsidRPr="003176AA">
        <w:rPr>
          <w:rFonts w:ascii="Helvetica Neue" w:hAnsi="Helvetica Neue"/>
          <w:color w:val="202024"/>
          <w:sz w:val="22"/>
          <w:szCs w:val="22"/>
        </w:rPr>
        <w:t xml:space="preserve"> sure you following the labeling scheme in the</w:t>
      </w:r>
      <w:r>
        <w:rPr>
          <w:rFonts w:ascii="Helvetica Neue" w:hAnsi="Helvetica Neue"/>
          <w:color w:val="202024"/>
          <w:sz w:val="22"/>
          <w:szCs w:val="22"/>
        </w:rPr>
        <w:t xml:space="preserve"> </w:t>
      </w:r>
      <w:r w:rsidRPr="003176AA">
        <w:rPr>
          <w:rFonts w:ascii="Helvetica Neue" w:hAnsi="Helvetica Neue"/>
          <w:color w:val="202024"/>
          <w:sz w:val="22"/>
          <w:szCs w:val="22"/>
        </w:rPr>
        <w:t>instructions exactly (i.e., don't write a label that's not included in the instructions).</w:t>
      </w:r>
    </w:p>
    <w:p w:rsidR="003176AA" w:rsidRDefault="003176AA" w:rsidP="003176AA">
      <w:pPr>
        <w:rPr>
          <w:rFonts w:ascii="Helvetica Neue" w:hAnsi="Helvetica Neue"/>
          <w:color w:val="202024"/>
          <w:sz w:val="22"/>
          <w:szCs w:val="22"/>
        </w:rPr>
      </w:pPr>
    </w:p>
    <w:p w:rsidR="003176AA" w:rsidRDefault="003176AA" w:rsidP="003176AA">
      <w:pPr>
        <w:rPr>
          <w:rFonts w:ascii="Helvetica Neue" w:hAnsi="Helvetica Neue"/>
          <w:color w:val="202024"/>
          <w:sz w:val="22"/>
          <w:szCs w:val="22"/>
        </w:rPr>
      </w:pPr>
    </w:p>
    <w:p w:rsidR="003176AA" w:rsidRDefault="003176AA" w:rsidP="003176AA">
      <w:pPr>
        <w:pStyle w:val="ListParagraph"/>
        <w:numPr>
          <w:ilvl w:val="0"/>
          <w:numId w:val="1"/>
        </w:numPr>
        <w:rPr>
          <w:rFonts w:ascii="Helvetica Neue" w:hAnsi="Helvetica Neue"/>
          <w:color w:val="202024"/>
          <w:sz w:val="22"/>
          <w:szCs w:val="22"/>
        </w:rPr>
      </w:pPr>
      <w:r w:rsidRPr="003176AA">
        <w:rPr>
          <w:rFonts w:ascii="Helvetica Neue" w:hAnsi="Helvetica Neue"/>
          <w:color w:val="202024"/>
          <w:sz w:val="22"/>
          <w:szCs w:val="22"/>
        </w:rPr>
        <w:t xml:space="preserve">Stalking? Harassment? What do you call it when </w:t>
      </w:r>
      <w:proofErr w:type="spellStart"/>
      <w:r w:rsidRPr="003176AA">
        <w:rPr>
          <w:rFonts w:ascii="Helvetica Neue" w:hAnsi="Helvetica Neue"/>
          <w:color w:val="202024"/>
          <w:sz w:val="22"/>
          <w:szCs w:val="22"/>
        </w:rPr>
        <w:t>Chzz</w:t>
      </w:r>
      <w:proofErr w:type="spellEnd"/>
      <w:r w:rsidRPr="003176AA">
        <w:rPr>
          <w:rFonts w:ascii="Helvetica Neue" w:hAnsi="Helvetica Neue"/>
          <w:color w:val="202024"/>
          <w:sz w:val="22"/>
          <w:szCs w:val="22"/>
        </w:rPr>
        <w:t xml:space="preserve"> deletes my contributions</w:t>
      </w:r>
      <w:r>
        <w:rPr>
          <w:rFonts w:ascii="Helvetica Neue" w:hAnsi="Helvetica Neue"/>
          <w:color w:val="202024"/>
          <w:sz w:val="22"/>
          <w:szCs w:val="22"/>
        </w:rPr>
        <w:t xml:space="preserve"> </w:t>
      </w:r>
      <w:r w:rsidRPr="003176AA">
        <w:rPr>
          <w:rFonts w:ascii="Helvetica Neue" w:hAnsi="Helvetica Neue"/>
          <w:color w:val="202024"/>
          <w:sz w:val="22"/>
          <w:szCs w:val="22"/>
        </w:rPr>
        <w:t>to the Softimage|3D page out of spite? Hypocrisy and favoritism seem to run</w:t>
      </w:r>
      <w:r>
        <w:rPr>
          <w:rFonts w:ascii="Helvetica Neue" w:hAnsi="Helvetica Neue"/>
          <w:color w:val="202024"/>
          <w:sz w:val="22"/>
          <w:szCs w:val="22"/>
        </w:rPr>
        <w:t xml:space="preserve"> </w:t>
      </w:r>
      <w:r w:rsidRPr="003176AA">
        <w:rPr>
          <w:rFonts w:ascii="Helvetica Neue" w:hAnsi="Helvetica Neue"/>
          <w:color w:val="202024"/>
          <w:sz w:val="22"/>
          <w:szCs w:val="22"/>
        </w:rPr>
        <w:t>rampant on this website.</w:t>
      </w:r>
      <w:r>
        <w:rPr>
          <w:rFonts w:ascii="Helvetica Neue" w:hAnsi="Helvetica Neue"/>
          <w:color w:val="202024"/>
          <w:sz w:val="22"/>
          <w:szCs w:val="22"/>
        </w:rPr>
        <w:br/>
      </w:r>
    </w:p>
    <w:p w:rsidR="003176AA" w:rsidRPr="003176AA" w:rsidRDefault="003176AA" w:rsidP="003176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oogle Sans" w:hAnsi="Google Sans"/>
          <w:color w:val="202024"/>
          <w:sz w:val="23"/>
          <w:szCs w:val="23"/>
        </w:rPr>
      </w:pPr>
      <w:r w:rsidRPr="003176AA">
        <w:rPr>
          <w:rFonts w:ascii="Google Sans" w:hAnsi="Google Sans"/>
          <w:color w:val="202024"/>
          <w:sz w:val="23"/>
          <w:szCs w:val="23"/>
        </w:rPr>
        <w:t>It is obvious from your biased and prejudiced edits of my wiki entries that you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>are a sold-out shill for the pharmaceutical industry. Unfortunately for me, you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>carry too much weight with Wikipedia management, and so your campaign of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 xml:space="preserve">cover-up will prevail. </w:t>
      </w:r>
      <w:r>
        <w:rPr>
          <w:rFonts w:ascii="Google Sans" w:hAnsi="Google Sans"/>
          <w:color w:val="202024"/>
          <w:sz w:val="23"/>
          <w:szCs w:val="23"/>
        </w:rPr>
        <w:br/>
      </w:r>
    </w:p>
    <w:p w:rsidR="003176AA" w:rsidRPr="003176AA" w:rsidRDefault="003176AA" w:rsidP="003176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oogle Sans" w:hAnsi="Google Sans" w:cs="Google Sans"/>
          <w:color w:val="000000"/>
        </w:rPr>
      </w:pPr>
      <w:r w:rsidRPr="003176AA">
        <w:rPr>
          <w:rFonts w:ascii="Google Sans" w:hAnsi="Google Sans"/>
          <w:color w:val="202024"/>
          <w:sz w:val="23"/>
          <w:szCs w:val="23"/>
        </w:rPr>
        <w:t>I mean seriously, who are you? Are you joking? You make a couple of posts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>saying that the categories do not belong but don't explain why. You got to be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 xml:space="preserve">kidding me. Your posts make it seem like you are a little kid. </w:t>
      </w:r>
      <w:r>
        <w:rPr>
          <w:rFonts w:ascii="Google Sans" w:hAnsi="Google Sans"/>
          <w:color w:val="202024"/>
          <w:sz w:val="23"/>
          <w:szCs w:val="23"/>
        </w:rPr>
        <w:br/>
      </w:r>
    </w:p>
    <w:p w:rsidR="003176AA" w:rsidRPr="003176AA" w:rsidRDefault="003176AA" w:rsidP="003176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oogle Sans" w:hAnsi="Google Sans"/>
          <w:color w:val="202024"/>
          <w:sz w:val="23"/>
          <w:szCs w:val="23"/>
        </w:rPr>
      </w:pPr>
      <w:r w:rsidRPr="003176AA">
        <w:rPr>
          <w:rFonts w:ascii="Google Sans" w:hAnsi="Google Sans"/>
          <w:color w:val="202024"/>
          <w:sz w:val="23"/>
          <w:szCs w:val="23"/>
        </w:rPr>
        <w:t>First off, I am not self-appointed. I had to go through training twice before the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>community appointed me as an administrator. I wasn't rude or overly aggressive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>with you, especially considering that you were willfully ignoring the advice of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 xml:space="preserve">others who had previously tried to guide you. In </w:t>
      </w:r>
      <w:proofErr w:type="gramStart"/>
      <w:r w:rsidRPr="003176AA">
        <w:rPr>
          <w:rFonts w:ascii="Google Sans" w:hAnsi="Google Sans"/>
          <w:color w:val="202024"/>
          <w:sz w:val="23"/>
          <w:szCs w:val="23"/>
        </w:rPr>
        <w:t>fact</w:t>
      </w:r>
      <w:proofErr w:type="gramEnd"/>
      <w:r w:rsidRPr="003176AA">
        <w:rPr>
          <w:rFonts w:ascii="Google Sans" w:hAnsi="Google Sans"/>
          <w:color w:val="202024"/>
          <w:sz w:val="23"/>
          <w:szCs w:val="23"/>
        </w:rPr>
        <w:t xml:space="preserve"> my message on your talk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>page is to the point and non-threatening, so I don't even see what your problem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 xml:space="preserve">is. </w:t>
      </w:r>
      <w:r>
        <w:rPr>
          <w:rFonts w:ascii="Google Sans" w:hAnsi="Google Sans"/>
          <w:color w:val="202024"/>
          <w:sz w:val="23"/>
          <w:szCs w:val="23"/>
        </w:rPr>
        <w:br/>
      </w:r>
    </w:p>
    <w:p w:rsidR="003176AA" w:rsidRPr="003176AA" w:rsidRDefault="003176AA" w:rsidP="003176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oogle Sans" w:hAnsi="Google Sans"/>
          <w:color w:val="202024"/>
          <w:sz w:val="23"/>
          <w:szCs w:val="23"/>
        </w:rPr>
      </w:pPr>
      <w:r w:rsidRPr="003176AA">
        <w:rPr>
          <w:rFonts w:ascii="Google Sans" w:hAnsi="Google Sans"/>
          <w:color w:val="202024"/>
          <w:sz w:val="23"/>
          <w:szCs w:val="23"/>
        </w:rPr>
        <w:t xml:space="preserve">It was very constructive you are just very </w:t>
      </w:r>
      <w:proofErr w:type="spellStart"/>
      <w:r w:rsidRPr="003176AA">
        <w:rPr>
          <w:rFonts w:ascii="Google Sans" w:hAnsi="Google Sans"/>
          <w:color w:val="202024"/>
          <w:sz w:val="23"/>
          <w:szCs w:val="23"/>
        </w:rPr>
        <w:t>very</w:t>
      </w:r>
      <w:proofErr w:type="spellEnd"/>
      <w:r w:rsidRPr="003176AA">
        <w:rPr>
          <w:rFonts w:ascii="Google Sans" w:hAnsi="Google Sans"/>
          <w:color w:val="202024"/>
          <w:sz w:val="23"/>
          <w:szCs w:val="23"/>
        </w:rPr>
        <w:t xml:space="preserve"> stupid. </w:t>
      </w:r>
      <w:r>
        <w:rPr>
          <w:rFonts w:ascii="Google Sans" w:hAnsi="Google Sans"/>
          <w:color w:val="202024"/>
          <w:sz w:val="23"/>
          <w:szCs w:val="23"/>
        </w:rPr>
        <w:br/>
      </w:r>
    </w:p>
    <w:p w:rsidR="003176AA" w:rsidRPr="003176AA" w:rsidRDefault="003176AA" w:rsidP="003176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oogle Sans" w:hAnsi="Google Sans"/>
          <w:color w:val="202024"/>
          <w:sz w:val="23"/>
          <w:szCs w:val="23"/>
        </w:rPr>
      </w:pPr>
      <w:r w:rsidRPr="003176AA">
        <w:rPr>
          <w:rFonts w:ascii="Google Sans" w:hAnsi="Google Sans"/>
          <w:color w:val="202024"/>
          <w:sz w:val="23"/>
          <w:szCs w:val="23"/>
        </w:rPr>
        <w:t>I have restored material that was removed and added a substantial reference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>within the text and also tried to add some perspective and also some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>copyediting. I would appreciate those of you who feel the information restored is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>unfounded taking a look at the references at the bottom of the page. With the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 xml:space="preserve">opening of the KGB archives a flood of material has become available. </w:t>
      </w:r>
      <w:r>
        <w:rPr>
          <w:rFonts w:ascii="Google Sans" w:hAnsi="Google Sans"/>
          <w:color w:val="202024"/>
          <w:sz w:val="23"/>
          <w:szCs w:val="23"/>
        </w:rPr>
        <w:br/>
      </w:r>
    </w:p>
    <w:p w:rsidR="003176AA" w:rsidRPr="003176AA" w:rsidRDefault="003176AA" w:rsidP="003176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oogle Sans" w:hAnsi="Google Sans"/>
          <w:color w:val="202024"/>
          <w:sz w:val="23"/>
          <w:szCs w:val="23"/>
        </w:rPr>
      </w:pPr>
      <w:r w:rsidRPr="003176AA">
        <w:rPr>
          <w:rFonts w:ascii="Google Sans" w:hAnsi="Google Sans"/>
          <w:color w:val="202024"/>
          <w:sz w:val="23"/>
          <w:szCs w:val="23"/>
        </w:rPr>
        <w:lastRenderedPageBreak/>
        <w:t>This is completely ridiculous. The extent to which Google is viewed as an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>authority here is threatening to make Wikipedia simply a rehash of topics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 xml:space="preserve">indexed in Google. </w:t>
      </w:r>
      <w:r>
        <w:rPr>
          <w:rFonts w:ascii="Google Sans" w:hAnsi="Google Sans"/>
          <w:color w:val="202024"/>
          <w:sz w:val="23"/>
          <w:szCs w:val="23"/>
        </w:rPr>
        <w:br/>
      </w:r>
    </w:p>
    <w:p w:rsidR="003176AA" w:rsidRPr="003176AA" w:rsidRDefault="003176AA" w:rsidP="003176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oogle Sans" w:hAnsi="Google Sans"/>
          <w:color w:val="D92F24"/>
          <w:sz w:val="23"/>
          <w:szCs w:val="23"/>
        </w:rPr>
      </w:pPr>
      <w:r w:rsidRPr="003176AA">
        <w:rPr>
          <w:rFonts w:ascii="Google Sans" w:hAnsi="Google Sans"/>
          <w:color w:val="000000" w:themeColor="text1"/>
          <w:sz w:val="23"/>
          <w:szCs w:val="23"/>
        </w:rPr>
        <w:t xml:space="preserve">No </w:t>
      </w:r>
      <w:r w:rsidRPr="003176AA">
        <w:rPr>
          <w:rFonts w:ascii="Google Sans" w:hAnsi="Google Sans"/>
          <w:color w:val="202024"/>
          <w:sz w:val="23"/>
          <w:szCs w:val="23"/>
        </w:rPr>
        <w:t>doubt you are another Wikipedia Democrat. Haven't you realized yet that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 xml:space="preserve">the democrats are just as evil as the Republicans? </w:t>
      </w:r>
      <w:r>
        <w:rPr>
          <w:rFonts w:ascii="Google Sans" w:hAnsi="Google Sans"/>
          <w:color w:val="D92F24"/>
          <w:sz w:val="23"/>
          <w:szCs w:val="23"/>
        </w:rPr>
        <w:br/>
      </w:r>
    </w:p>
    <w:p w:rsidR="003176AA" w:rsidRPr="003176AA" w:rsidRDefault="003176AA" w:rsidP="003176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oogle Sans" w:hAnsi="Google Sans"/>
          <w:color w:val="202024"/>
          <w:sz w:val="23"/>
          <w:szCs w:val="23"/>
        </w:rPr>
      </w:pPr>
      <w:r w:rsidRPr="003176AA">
        <w:rPr>
          <w:rFonts w:ascii="Google Sans" w:hAnsi="Google Sans"/>
          <w:color w:val="202024"/>
          <w:sz w:val="23"/>
          <w:szCs w:val="23"/>
        </w:rPr>
        <w:t>I could care less whether you're acting in good faith or not...the fact of the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 xml:space="preserve">matter is that both you and Rubin are incompetent. </w:t>
      </w:r>
      <w:r>
        <w:rPr>
          <w:rFonts w:ascii="Google Sans" w:hAnsi="Google Sans"/>
          <w:color w:val="202024"/>
          <w:sz w:val="23"/>
          <w:szCs w:val="23"/>
        </w:rPr>
        <w:br/>
      </w:r>
    </w:p>
    <w:p w:rsidR="003176AA" w:rsidRPr="003176AA" w:rsidRDefault="003176AA" w:rsidP="003176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oogle Sans" w:hAnsi="Google Sans"/>
          <w:color w:val="202024"/>
          <w:sz w:val="23"/>
          <w:szCs w:val="23"/>
        </w:rPr>
      </w:pPr>
      <w:r w:rsidRPr="003176AA">
        <w:rPr>
          <w:rFonts w:ascii="Google Sans" w:hAnsi="Google Sans"/>
          <w:color w:val="202024"/>
          <w:sz w:val="23"/>
          <w:szCs w:val="23"/>
        </w:rPr>
        <w:t>I am assessing this article to Start/Low. There is still room for expansion and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>many parts of the article need to be proof-red for grammar and punctuation</w:t>
      </w:r>
      <w:r>
        <w:rPr>
          <w:rFonts w:ascii="Google Sans" w:hAnsi="Google Sans"/>
          <w:color w:val="202024"/>
          <w:sz w:val="23"/>
          <w:szCs w:val="23"/>
        </w:rPr>
        <w:t xml:space="preserve"> </w:t>
      </w:r>
      <w:r w:rsidRPr="003176AA">
        <w:rPr>
          <w:rFonts w:ascii="Google Sans" w:hAnsi="Google Sans"/>
          <w:color w:val="202024"/>
          <w:sz w:val="23"/>
          <w:szCs w:val="23"/>
        </w:rPr>
        <w:t xml:space="preserve">errors. More references could also be used in some sections. </w:t>
      </w:r>
      <w:r>
        <w:rPr>
          <w:rFonts w:ascii="Google Sans" w:hAnsi="Google Sans"/>
          <w:color w:val="202024"/>
          <w:sz w:val="23"/>
          <w:szCs w:val="23"/>
        </w:rPr>
        <w:br/>
      </w:r>
    </w:p>
    <w:p w:rsidR="003176AA" w:rsidRPr="003176AA" w:rsidRDefault="003176AA" w:rsidP="003176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oogle Sans" w:hAnsi="Google Sans"/>
          <w:color w:val="202024"/>
          <w:sz w:val="23"/>
          <w:szCs w:val="23"/>
        </w:rPr>
      </w:pPr>
      <w:r w:rsidRPr="003176AA">
        <w:rPr>
          <w:rFonts w:ascii="Google Sans" w:hAnsi="Google Sans"/>
          <w:color w:val="202024"/>
          <w:sz w:val="23"/>
          <w:szCs w:val="23"/>
        </w:rPr>
        <w:t xml:space="preserve">Why are you threatening me, buddy? I didn't do anything to you! And like I care about editing Wikipedia. Loser. </w:t>
      </w:r>
      <w:r>
        <w:rPr>
          <w:rFonts w:ascii="Google Sans" w:hAnsi="Google Sans"/>
          <w:color w:val="202024"/>
          <w:sz w:val="23"/>
          <w:szCs w:val="23"/>
        </w:rPr>
        <w:br/>
      </w:r>
    </w:p>
    <w:p w:rsidR="003176AA" w:rsidRDefault="003176AA" w:rsidP="003176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oogle Sans" w:hAnsi="Google Sans"/>
          <w:color w:val="202024"/>
          <w:sz w:val="23"/>
          <w:szCs w:val="23"/>
        </w:rPr>
      </w:pPr>
      <w:proofErr w:type="gramStart"/>
      <w:r w:rsidRPr="003176AA">
        <w:rPr>
          <w:rFonts w:ascii="Google Sans" w:hAnsi="Google Sans"/>
          <w:color w:val="202024"/>
          <w:sz w:val="23"/>
          <w:szCs w:val="23"/>
        </w:rPr>
        <w:t>So</w:t>
      </w:r>
      <w:proofErr w:type="gramEnd"/>
      <w:r w:rsidRPr="003176AA">
        <w:rPr>
          <w:rFonts w:ascii="Google Sans" w:hAnsi="Google Sans"/>
          <w:color w:val="202024"/>
          <w:sz w:val="23"/>
          <w:szCs w:val="23"/>
        </w:rPr>
        <w:t xml:space="preserve"> when is someone going to warn YOU about your toxic attitude then? Tell me that. Tell me when someone's going to give you a block warning for the bullshit you've pulled on Wikipedia, like getting into arguments with people and issuing blocks to them when you don't like hearing the truth. </w:t>
      </w:r>
    </w:p>
    <w:p w:rsidR="003176AA" w:rsidRDefault="003176AA" w:rsidP="003176AA">
      <w:pPr>
        <w:autoSpaceDE w:val="0"/>
        <w:autoSpaceDN w:val="0"/>
        <w:adjustRightInd w:val="0"/>
        <w:ind w:left="360"/>
        <w:rPr>
          <w:rFonts w:ascii="Google Sans" w:hAnsi="Google Sans"/>
          <w:color w:val="202024"/>
          <w:sz w:val="23"/>
          <w:szCs w:val="23"/>
        </w:rPr>
      </w:pPr>
    </w:p>
    <w:p w:rsidR="003176AA" w:rsidRPr="003176AA" w:rsidRDefault="003176AA" w:rsidP="003176AA">
      <w:pPr>
        <w:autoSpaceDE w:val="0"/>
        <w:autoSpaceDN w:val="0"/>
        <w:adjustRightInd w:val="0"/>
        <w:rPr>
          <w:rFonts w:ascii="Google Sans" w:hAnsi="Google Sans" w:cs="Google Sans"/>
          <w:color w:val="000000"/>
        </w:rPr>
      </w:pPr>
    </w:p>
    <w:p w:rsidR="003176AA" w:rsidRPr="003176AA" w:rsidRDefault="003176AA" w:rsidP="003176AA">
      <w:pPr>
        <w:autoSpaceDE w:val="0"/>
        <w:autoSpaceDN w:val="0"/>
        <w:adjustRightInd w:val="0"/>
        <w:rPr>
          <w:rFonts w:ascii="Google Sans" w:hAnsi="Google Sans"/>
        </w:rPr>
      </w:pPr>
    </w:p>
    <w:p w:rsidR="003176AA" w:rsidRPr="003176AA" w:rsidRDefault="003176AA" w:rsidP="003176AA">
      <w:pPr>
        <w:autoSpaceDE w:val="0"/>
        <w:autoSpaceDN w:val="0"/>
        <w:adjustRightInd w:val="0"/>
        <w:rPr>
          <w:rFonts w:ascii="Google Sans" w:hAnsi="Google Sans"/>
        </w:rPr>
      </w:pPr>
    </w:p>
    <w:p w:rsidR="003176AA" w:rsidRPr="003176AA" w:rsidRDefault="003176AA" w:rsidP="003176AA">
      <w:pPr>
        <w:autoSpaceDE w:val="0"/>
        <w:autoSpaceDN w:val="0"/>
        <w:adjustRightInd w:val="0"/>
        <w:rPr>
          <w:rFonts w:ascii="Google Sans" w:hAnsi="Google Sans"/>
          <w:color w:val="202024"/>
          <w:sz w:val="23"/>
          <w:szCs w:val="23"/>
        </w:rPr>
      </w:pPr>
      <w:r w:rsidRPr="003176AA">
        <w:rPr>
          <w:rFonts w:ascii="Google Sans" w:hAnsi="Google Sans"/>
          <w:color w:val="202024"/>
          <w:sz w:val="23"/>
          <w:szCs w:val="23"/>
        </w:rPr>
        <w:t xml:space="preserve">Briefly reflect on the labeling task, including how easy/difficult you found it, how much ambiguity you found in the instructions and the degree to which you needed to use personal judgement to resolve uncertainty. </w:t>
      </w:r>
    </w:p>
    <w:p w:rsidR="003176AA" w:rsidRDefault="003176AA" w:rsidP="003176AA">
      <w:pPr>
        <w:autoSpaceDE w:val="0"/>
        <w:autoSpaceDN w:val="0"/>
        <w:adjustRightInd w:val="0"/>
        <w:rPr>
          <w:rFonts w:ascii="Google Sans" w:hAnsi="Google Sans"/>
          <w:color w:val="202024"/>
          <w:sz w:val="23"/>
          <w:szCs w:val="23"/>
        </w:rPr>
      </w:pPr>
    </w:p>
    <w:p w:rsidR="003176AA" w:rsidRDefault="003176AA">
      <w:pPr>
        <w:rPr>
          <w:rFonts w:ascii="Google Sans" w:hAnsi="Google Sans"/>
          <w:color w:val="202024"/>
          <w:sz w:val="23"/>
          <w:szCs w:val="23"/>
        </w:rPr>
      </w:pPr>
      <w:r>
        <w:rPr>
          <w:rFonts w:ascii="Google Sans" w:hAnsi="Google Sans"/>
          <w:color w:val="202024"/>
          <w:sz w:val="23"/>
          <w:szCs w:val="23"/>
        </w:rPr>
        <w:br w:type="page"/>
      </w:r>
      <w:bookmarkStart w:id="0" w:name="_GoBack"/>
      <w:bookmarkEnd w:id="0"/>
    </w:p>
    <w:p w:rsidR="003176AA" w:rsidRPr="009B2408" w:rsidRDefault="003176AA" w:rsidP="003176AA">
      <w:pPr>
        <w:ind w:left="1080"/>
        <w:rPr>
          <w:rFonts w:ascii="Helvetica Neue" w:hAnsi="Helvetica Neue"/>
          <w:sz w:val="22"/>
          <w:szCs w:val="22"/>
        </w:rPr>
      </w:pPr>
    </w:p>
    <w:p w:rsidR="003176AA" w:rsidRPr="009B2408" w:rsidRDefault="003176AA" w:rsidP="003176AA">
      <w:pPr>
        <w:autoSpaceDE w:val="0"/>
        <w:autoSpaceDN w:val="0"/>
        <w:adjustRightInd w:val="0"/>
        <w:rPr>
          <w:rFonts w:ascii="Helvetica Neue" w:hAnsi="Helvetica Neue" w:cs="Arial"/>
          <w:color w:val="000000"/>
          <w:sz w:val="22"/>
          <w:szCs w:val="22"/>
        </w:rPr>
      </w:pPr>
      <w:r w:rsidRPr="009B2408">
        <w:rPr>
          <w:rFonts w:ascii="Helvetica Neue" w:hAnsi="Helvetica Neue" w:cs="Arial"/>
          <w:color w:val="000000"/>
          <w:sz w:val="22"/>
          <w:szCs w:val="22"/>
        </w:rPr>
        <w:t xml:space="preserve">MIT </w:t>
      </w:r>
      <w:proofErr w:type="spellStart"/>
      <w:r w:rsidRPr="009B2408">
        <w:rPr>
          <w:rFonts w:ascii="Helvetica Neue" w:hAnsi="Helvetica Neue" w:cs="Arial"/>
          <w:color w:val="000000"/>
          <w:sz w:val="22"/>
          <w:szCs w:val="22"/>
        </w:rPr>
        <w:t>OpenCourseWare</w:t>
      </w:r>
      <w:proofErr w:type="spellEnd"/>
    </w:p>
    <w:p w:rsidR="003176AA" w:rsidRPr="009B2408" w:rsidRDefault="003176AA" w:rsidP="003176AA">
      <w:pPr>
        <w:autoSpaceDE w:val="0"/>
        <w:autoSpaceDN w:val="0"/>
        <w:adjustRightInd w:val="0"/>
        <w:rPr>
          <w:rFonts w:ascii="Helvetica Neue" w:hAnsi="Helvetica Neue" w:cs="Arial"/>
          <w:color w:val="0000FF"/>
          <w:sz w:val="22"/>
          <w:szCs w:val="22"/>
          <w:u w:val="single"/>
        </w:rPr>
      </w:pPr>
      <w:hyperlink r:id="rId7" w:history="1">
        <w:r w:rsidRPr="009B2408">
          <w:rPr>
            <w:rStyle w:val="Hyperlink"/>
            <w:rFonts w:ascii="Helvetica Neue" w:hAnsi="Helvetica Neue" w:cs="Arial"/>
            <w:sz w:val="22"/>
            <w:szCs w:val="22"/>
          </w:rPr>
          <w:t>https://ocw.mit.edu</w:t>
        </w:r>
      </w:hyperlink>
    </w:p>
    <w:p w:rsidR="003176AA" w:rsidRPr="009B2408" w:rsidRDefault="003176AA" w:rsidP="003176AA">
      <w:pPr>
        <w:autoSpaceDE w:val="0"/>
        <w:autoSpaceDN w:val="0"/>
        <w:adjustRightInd w:val="0"/>
        <w:rPr>
          <w:rFonts w:ascii="Helvetica Neue" w:hAnsi="Helvetica Neue" w:cs="Arial"/>
          <w:color w:val="000000"/>
          <w:sz w:val="22"/>
          <w:szCs w:val="22"/>
        </w:rPr>
      </w:pPr>
    </w:p>
    <w:p w:rsidR="003176AA" w:rsidRPr="009B2408" w:rsidRDefault="003176AA" w:rsidP="003176AA">
      <w:pPr>
        <w:autoSpaceDE w:val="0"/>
        <w:autoSpaceDN w:val="0"/>
        <w:adjustRightInd w:val="0"/>
        <w:rPr>
          <w:rFonts w:ascii="Helvetica Neue" w:hAnsi="Helvetica Neue" w:cs="Arial"/>
          <w:color w:val="000000"/>
          <w:sz w:val="22"/>
          <w:szCs w:val="22"/>
        </w:rPr>
      </w:pPr>
      <w:r w:rsidRPr="009B2408">
        <w:rPr>
          <w:rFonts w:ascii="Helvetica Neue" w:hAnsi="Helvetica Neue" w:cs="Arial"/>
          <w:color w:val="000000"/>
          <w:sz w:val="22"/>
          <w:szCs w:val="22"/>
        </w:rPr>
        <w:t>RES.TLL-008 Social and Ethical Responsibilities of Computing (SERC)</w:t>
      </w:r>
    </w:p>
    <w:p w:rsidR="003176AA" w:rsidRPr="009B2408" w:rsidRDefault="003176AA" w:rsidP="003176AA">
      <w:pPr>
        <w:autoSpaceDE w:val="0"/>
        <w:autoSpaceDN w:val="0"/>
        <w:adjustRightInd w:val="0"/>
        <w:rPr>
          <w:rFonts w:ascii="Helvetica Neue" w:hAnsi="Helvetica Neue" w:cs="Arial"/>
          <w:color w:val="000000"/>
          <w:sz w:val="22"/>
          <w:szCs w:val="22"/>
        </w:rPr>
      </w:pPr>
      <w:r w:rsidRPr="009B2408">
        <w:rPr>
          <w:rFonts w:ascii="Helvetica Neue" w:hAnsi="Helvetica Neue" w:cs="Arial"/>
          <w:color w:val="000000"/>
          <w:sz w:val="22"/>
          <w:szCs w:val="22"/>
        </w:rPr>
        <w:t>Fall 2021</w:t>
      </w:r>
    </w:p>
    <w:p w:rsidR="003176AA" w:rsidRPr="009B2408" w:rsidRDefault="003176AA" w:rsidP="003176AA">
      <w:pPr>
        <w:rPr>
          <w:rFonts w:ascii="Helvetica Neue" w:hAnsi="Helvetica Neue" w:cs="Arial"/>
          <w:color w:val="000000"/>
          <w:sz w:val="22"/>
          <w:szCs w:val="22"/>
        </w:rPr>
      </w:pPr>
    </w:p>
    <w:p w:rsidR="003176AA" w:rsidRPr="009B2408" w:rsidRDefault="003176AA" w:rsidP="003176AA">
      <w:pPr>
        <w:rPr>
          <w:rFonts w:ascii="Helvetica Neue" w:hAnsi="Helvetica Neue" w:cs="Arial"/>
          <w:b/>
          <w:sz w:val="22"/>
          <w:szCs w:val="22"/>
          <w:u w:val="single"/>
        </w:rPr>
      </w:pPr>
      <w:r w:rsidRPr="009B2408">
        <w:rPr>
          <w:rFonts w:ascii="Helvetica Neue" w:hAnsi="Helvetica Neue" w:cs="Arial"/>
          <w:color w:val="000000"/>
          <w:sz w:val="22"/>
          <w:szCs w:val="22"/>
        </w:rPr>
        <w:t xml:space="preserve">For information about citing these materials or our Terms of Use, visit: </w:t>
      </w:r>
      <w:hyperlink r:id="rId8" w:history="1">
        <w:r w:rsidRPr="009B2408">
          <w:rPr>
            <w:rStyle w:val="Hyperlink"/>
            <w:rFonts w:ascii="Helvetica Neue" w:hAnsi="Helvetica Neue" w:cs="Arial"/>
            <w:sz w:val="22"/>
            <w:szCs w:val="22"/>
          </w:rPr>
          <w:t>https://ocw.mit.edu/terms</w:t>
        </w:r>
      </w:hyperlink>
    </w:p>
    <w:p w:rsidR="003176AA" w:rsidRPr="003176AA" w:rsidRDefault="003176AA" w:rsidP="003176AA">
      <w:pPr>
        <w:autoSpaceDE w:val="0"/>
        <w:autoSpaceDN w:val="0"/>
        <w:adjustRightInd w:val="0"/>
        <w:rPr>
          <w:rFonts w:ascii="Google Sans" w:hAnsi="Google Sans"/>
          <w:color w:val="202024"/>
          <w:sz w:val="23"/>
          <w:szCs w:val="23"/>
        </w:rPr>
      </w:pPr>
    </w:p>
    <w:sectPr w:rsidR="003176AA" w:rsidRPr="003176AA" w:rsidSect="00BF364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1E8" w:rsidRDefault="00EE41E8" w:rsidP="003176AA">
      <w:r>
        <w:separator/>
      </w:r>
    </w:p>
  </w:endnote>
  <w:endnote w:type="continuationSeparator" w:id="0">
    <w:p w:rsidR="00EE41E8" w:rsidRDefault="00EE41E8" w:rsidP="0031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oogle Sans">
    <w:altName w:val="Google Sans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78769634"/>
      <w:docPartObj>
        <w:docPartGallery w:val="Page Numbers (Bottom of Page)"/>
        <w:docPartUnique/>
      </w:docPartObj>
    </w:sdtPr>
    <w:sdtContent>
      <w:p w:rsidR="003176AA" w:rsidRDefault="003176AA" w:rsidP="00EF4C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176AA" w:rsidRDefault="003176AA" w:rsidP="003176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1786190"/>
      <w:docPartObj>
        <w:docPartGallery w:val="Page Numbers (Bottom of Page)"/>
        <w:docPartUnique/>
      </w:docPartObj>
    </w:sdtPr>
    <w:sdtContent>
      <w:p w:rsidR="003176AA" w:rsidRDefault="003176AA" w:rsidP="00EF4C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176AA" w:rsidRDefault="003176AA" w:rsidP="003176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1E8" w:rsidRDefault="00EE41E8" w:rsidP="003176AA">
      <w:r>
        <w:separator/>
      </w:r>
    </w:p>
  </w:footnote>
  <w:footnote w:type="continuationSeparator" w:id="0">
    <w:p w:rsidR="00EE41E8" w:rsidRDefault="00EE41E8" w:rsidP="0031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E1C26"/>
    <w:multiLevelType w:val="hybridMultilevel"/>
    <w:tmpl w:val="64D2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B753F"/>
    <w:multiLevelType w:val="hybridMultilevel"/>
    <w:tmpl w:val="AD16C170"/>
    <w:lvl w:ilvl="0" w:tplc="671613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AA"/>
    <w:rsid w:val="002B2645"/>
    <w:rsid w:val="002D530A"/>
    <w:rsid w:val="003176AA"/>
    <w:rsid w:val="00604E50"/>
    <w:rsid w:val="007442A7"/>
    <w:rsid w:val="00760DFD"/>
    <w:rsid w:val="008B44E9"/>
    <w:rsid w:val="00973E31"/>
    <w:rsid w:val="009D67E8"/>
    <w:rsid w:val="00BF3641"/>
    <w:rsid w:val="00DD7517"/>
    <w:rsid w:val="00EE41E8"/>
    <w:rsid w:val="00F0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E500"/>
  <w14:defaultImageDpi w14:val="32767"/>
  <w15:chartTrackingRefBased/>
  <w15:docId w15:val="{B25F2B66-4263-254F-BF7D-0ED3A747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7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76AA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ListParagraph">
    <w:name w:val="List Paragraph"/>
    <w:basedOn w:val="Normal"/>
    <w:uiPriority w:val="34"/>
    <w:qFormat/>
    <w:rsid w:val="003176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17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6AA"/>
  </w:style>
  <w:style w:type="character" w:styleId="PageNumber">
    <w:name w:val="page number"/>
    <w:basedOn w:val="DefaultParagraphFont"/>
    <w:uiPriority w:val="99"/>
    <w:semiHidden/>
    <w:unhideWhenUsed/>
    <w:rsid w:val="003176AA"/>
  </w:style>
  <w:style w:type="character" w:styleId="Hyperlink">
    <w:name w:val="Hyperlink"/>
    <w:basedOn w:val="DefaultParagraphFont"/>
    <w:uiPriority w:val="99"/>
    <w:unhideWhenUsed/>
    <w:rsid w:val="003176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7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w.mit.edu/te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w.mit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673</Words>
  <Characters>3250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RES.TLL-008 Social and Ethical Responsibilities of Computing (SERC), 6.864 Assignment 2 Task 2B</vt:lpstr>
    </vt:vector>
  </TitlesOfParts>
  <Manager/>
  <Company/>
  <LinksUpToDate>false</LinksUpToDate>
  <CharactersWithSpaces>3928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RES.TLL-008 Social and Ethical Responsibilities of Computing (SERC), 6.864 Assignment 2 Task 2A</dc:title>
  <dc:subject/>
  <dc:creator>Jacob Andrea, Catherine D'Ignazio, Harini Suresh</dc:creator>
  <cp:keywords/>
  <dc:description/>
  <cp:lastModifiedBy>Microsoft Office User</cp:lastModifiedBy>
  <cp:revision>1</cp:revision>
  <dcterms:created xsi:type="dcterms:W3CDTF">2021-11-04T15:53:00Z</dcterms:created>
  <dcterms:modified xsi:type="dcterms:W3CDTF">2021-11-04T16:03:00Z</dcterms:modified>
  <cp:category/>
</cp:coreProperties>
</file>